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62" w:rsidRPr="006E4362" w:rsidRDefault="006E4362" w:rsidP="001F4E5C">
      <w:pPr>
        <w:rPr>
          <w:u w:val="single"/>
        </w:rPr>
      </w:pPr>
    </w:p>
    <w:p w:rsidR="006E4362" w:rsidRDefault="006E4362" w:rsidP="001F4E5C">
      <w:pPr>
        <w:jc w:val="center"/>
        <w:rPr>
          <w:rFonts w:ascii="David" w:hAnsi="David" w:cs="David" w:hint="cs"/>
          <w:sz w:val="36"/>
          <w:szCs w:val="36"/>
          <w:u w:val="single"/>
          <w:rtl/>
        </w:rPr>
      </w:pPr>
      <w:r w:rsidRPr="006E4362">
        <w:rPr>
          <w:rFonts w:ascii="David" w:hAnsi="David" w:cs="David" w:hint="cs"/>
          <w:sz w:val="36"/>
          <w:szCs w:val="36"/>
          <w:u w:val="single"/>
          <w:rtl/>
        </w:rPr>
        <w:t xml:space="preserve">מתכון </w:t>
      </w:r>
      <w:r w:rsidR="001F4E5C">
        <w:rPr>
          <w:rFonts w:ascii="David" w:hAnsi="David" w:cs="David" w:hint="cs"/>
          <w:sz w:val="36"/>
          <w:szCs w:val="36"/>
          <w:u w:val="single"/>
          <w:rtl/>
        </w:rPr>
        <w:t xml:space="preserve">לעוגיות שוקולד צ'יפס פריכות </w:t>
      </w:r>
      <w:r w:rsidR="001F4E5C">
        <w:rPr>
          <w:rFonts w:ascii="David" w:hAnsi="David" w:cs="David"/>
          <w:sz w:val="36"/>
          <w:szCs w:val="36"/>
          <w:u w:val="single"/>
          <w:rtl/>
        </w:rPr>
        <w:t>–</w:t>
      </w:r>
      <w:r w:rsidR="001F4E5C">
        <w:rPr>
          <w:rFonts w:ascii="David" w:hAnsi="David" w:cs="David" w:hint="cs"/>
          <w:sz w:val="36"/>
          <w:szCs w:val="36"/>
          <w:u w:val="single"/>
          <w:rtl/>
        </w:rPr>
        <w:t xml:space="preserve"> "המטבח של סי</w:t>
      </w:r>
      <w:bookmarkStart w:id="0" w:name="_GoBack"/>
      <w:bookmarkEnd w:id="0"/>
      <w:r w:rsidR="001F4E5C">
        <w:rPr>
          <w:rFonts w:ascii="David" w:hAnsi="David" w:cs="David" w:hint="cs"/>
          <w:sz w:val="36"/>
          <w:szCs w:val="36"/>
          <w:u w:val="single"/>
          <w:rtl/>
        </w:rPr>
        <w:t>ון"</w:t>
      </w:r>
    </w:p>
    <w:p w:rsidR="006E4362" w:rsidRDefault="006E4362" w:rsidP="001F4E5C">
      <w:pPr>
        <w:rPr>
          <w:rFonts w:ascii="David" w:hAnsi="David" w:cs="David"/>
          <w:sz w:val="36"/>
          <w:szCs w:val="36"/>
          <w:u w:val="single"/>
          <w:rtl/>
        </w:rPr>
      </w:pPr>
    </w:p>
    <w:p w:rsidR="006E4362" w:rsidRDefault="006E4362" w:rsidP="001F4E5C">
      <w:pPr>
        <w:rPr>
          <w:rFonts w:ascii="David" w:hAnsi="David" w:cs="David" w:hint="cs"/>
          <w:sz w:val="36"/>
          <w:szCs w:val="36"/>
          <w:u w:val="single"/>
          <w:rtl/>
        </w:rPr>
      </w:pPr>
      <w:r w:rsidRPr="006E4362">
        <w:rPr>
          <w:rFonts w:ascii="David" w:hAnsi="David" w:cs="David" w:hint="cs"/>
          <w:sz w:val="36"/>
          <w:szCs w:val="36"/>
          <w:u w:val="single"/>
          <w:rtl/>
        </w:rPr>
        <w:t>מצרכים</w:t>
      </w:r>
      <w:r w:rsidR="001F4E5C">
        <w:rPr>
          <w:rFonts w:ascii="David" w:hAnsi="David" w:cs="David" w:hint="cs"/>
          <w:sz w:val="36"/>
          <w:szCs w:val="36"/>
          <w:u w:val="single"/>
          <w:rtl/>
        </w:rPr>
        <w:t xml:space="preserve"> ל- 25 עוגיות</w:t>
      </w:r>
      <w:r w:rsidRPr="006E4362">
        <w:rPr>
          <w:rFonts w:ascii="David" w:hAnsi="David" w:cs="David" w:hint="cs"/>
          <w:sz w:val="36"/>
          <w:szCs w:val="36"/>
          <w:u w:val="single"/>
          <w:rtl/>
        </w:rPr>
        <w:t>:</w:t>
      </w:r>
    </w:p>
    <w:p w:rsidR="001F4E5C" w:rsidRDefault="001F4E5C" w:rsidP="001F4E5C">
      <w:pPr>
        <w:rPr>
          <w:rFonts w:ascii="David" w:hAnsi="David" w:cs="David" w:hint="cs"/>
          <w:sz w:val="36"/>
          <w:szCs w:val="36"/>
          <w:rtl/>
        </w:rPr>
      </w:pPr>
      <w:r>
        <w:rPr>
          <w:rFonts w:ascii="David" w:hAnsi="David" w:cs="David" w:hint="cs"/>
          <w:sz w:val="36"/>
          <w:szCs w:val="36"/>
          <w:rtl/>
        </w:rPr>
        <w:t xml:space="preserve">420 גרם קמח עוגות \ קמח לחם </w:t>
      </w:r>
      <w:r>
        <w:rPr>
          <w:rFonts w:ascii="David" w:hAnsi="David" w:cs="David"/>
          <w:sz w:val="36"/>
          <w:szCs w:val="36"/>
          <w:rtl/>
        </w:rPr>
        <w:t>–</w:t>
      </w:r>
      <w:r>
        <w:rPr>
          <w:rFonts w:ascii="David" w:hAnsi="David" w:cs="David"/>
          <w:sz w:val="36"/>
          <w:szCs w:val="36"/>
        </w:rPr>
        <w:t xml:space="preserve"> PIVETTI</w:t>
      </w:r>
    </w:p>
    <w:p w:rsidR="001F4E5C" w:rsidRDefault="001F4E5C" w:rsidP="001F4E5C">
      <w:pPr>
        <w:rPr>
          <w:rFonts w:ascii="David" w:hAnsi="David" w:cs="David" w:hint="cs"/>
          <w:sz w:val="36"/>
          <w:szCs w:val="36"/>
          <w:rtl/>
        </w:rPr>
      </w:pPr>
      <w:r>
        <w:rPr>
          <w:rFonts w:ascii="David" w:hAnsi="David" w:cs="David" w:hint="cs"/>
          <w:sz w:val="36"/>
          <w:szCs w:val="36"/>
          <w:rtl/>
        </w:rPr>
        <w:t>1 כפית אבקת אפייה</w:t>
      </w:r>
    </w:p>
    <w:p w:rsidR="001F4E5C" w:rsidRDefault="001F4E5C" w:rsidP="001F4E5C">
      <w:pPr>
        <w:rPr>
          <w:rFonts w:ascii="David" w:hAnsi="David" w:cs="David" w:hint="cs"/>
          <w:sz w:val="36"/>
          <w:szCs w:val="36"/>
          <w:rtl/>
        </w:rPr>
      </w:pPr>
      <w:r>
        <w:rPr>
          <w:rFonts w:ascii="David" w:hAnsi="David" w:cs="David" w:hint="cs"/>
          <w:sz w:val="36"/>
          <w:szCs w:val="36"/>
          <w:rtl/>
        </w:rPr>
        <w:t>4\1 כפית סודה לשתייה</w:t>
      </w:r>
    </w:p>
    <w:p w:rsidR="001F4E5C" w:rsidRDefault="001F4E5C" w:rsidP="001F4E5C">
      <w:pPr>
        <w:rPr>
          <w:rFonts w:ascii="David" w:hAnsi="David" w:cs="David" w:hint="cs"/>
          <w:sz w:val="36"/>
          <w:szCs w:val="36"/>
          <w:rtl/>
        </w:rPr>
      </w:pPr>
      <w:r>
        <w:rPr>
          <w:rFonts w:ascii="David" w:hAnsi="David" w:cs="David" w:hint="cs"/>
          <w:sz w:val="36"/>
          <w:szCs w:val="36"/>
          <w:rtl/>
        </w:rPr>
        <w:t>1.5 כפיות מלח</w:t>
      </w:r>
    </w:p>
    <w:p w:rsidR="001F4E5C" w:rsidRDefault="001F4E5C" w:rsidP="001F4E5C">
      <w:pPr>
        <w:rPr>
          <w:rFonts w:ascii="David" w:hAnsi="David" w:cs="David" w:hint="cs"/>
          <w:sz w:val="36"/>
          <w:szCs w:val="36"/>
          <w:rtl/>
        </w:rPr>
      </w:pPr>
      <w:r>
        <w:rPr>
          <w:rFonts w:ascii="David" w:hAnsi="David" w:cs="David" w:hint="cs"/>
          <w:sz w:val="36"/>
          <w:szCs w:val="36"/>
          <w:rtl/>
        </w:rPr>
        <w:t>220 גרם חמאה חתוכה לקוביות</w:t>
      </w:r>
    </w:p>
    <w:p w:rsidR="001F4E5C" w:rsidRDefault="001F4E5C" w:rsidP="001F4E5C">
      <w:pPr>
        <w:rPr>
          <w:rFonts w:ascii="David" w:hAnsi="David" w:cs="David" w:hint="cs"/>
          <w:sz w:val="36"/>
          <w:szCs w:val="36"/>
          <w:rtl/>
        </w:rPr>
      </w:pPr>
      <w:r>
        <w:rPr>
          <w:rFonts w:ascii="David" w:hAnsi="David" w:cs="David" w:hint="cs"/>
          <w:sz w:val="36"/>
          <w:szCs w:val="36"/>
          <w:rtl/>
        </w:rPr>
        <w:t>165 גרם סוכר חום בהיר</w:t>
      </w:r>
    </w:p>
    <w:p w:rsidR="001F4E5C" w:rsidRDefault="001F4E5C" w:rsidP="001F4E5C">
      <w:pPr>
        <w:rPr>
          <w:rFonts w:ascii="David" w:hAnsi="David" w:cs="David" w:hint="cs"/>
          <w:sz w:val="36"/>
          <w:szCs w:val="36"/>
          <w:rtl/>
        </w:rPr>
      </w:pPr>
      <w:r>
        <w:rPr>
          <w:rFonts w:ascii="David" w:hAnsi="David" w:cs="David" w:hint="cs"/>
          <w:sz w:val="36"/>
          <w:szCs w:val="36"/>
          <w:rtl/>
        </w:rPr>
        <w:t>100 גרם סוכר לבן</w:t>
      </w:r>
    </w:p>
    <w:p w:rsidR="001F4E5C" w:rsidRDefault="001F4E5C" w:rsidP="001F4E5C">
      <w:pPr>
        <w:rPr>
          <w:rFonts w:ascii="David" w:hAnsi="David" w:cs="David" w:hint="cs"/>
          <w:sz w:val="36"/>
          <w:szCs w:val="36"/>
          <w:rtl/>
        </w:rPr>
      </w:pPr>
      <w:r>
        <w:rPr>
          <w:rFonts w:ascii="David" w:hAnsi="David" w:cs="David" w:hint="cs"/>
          <w:sz w:val="36"/>
          <w:szCs w:val="36"/>
          <w:rtl/>
        </w:rPr>
        <w:t xml:space="preserve">2 ביצים גדולות </w:t>
      </w:r>
    </w:p>
    <w:p w:rsidR="001F4E5C" w:rsidRDefault="001F4E5C" w:rsidP="001F4E5C">
      <w:pPr>
        <w:rPr>
          <w:rFonts w:ascii="David" w:hAnsi="David" w:cs="David" w:hint="cs"/>
          <w:sz w:val="36"/>
          <w:szCs w:val="36"/>
          <w:rtl/>
        </w:rPr>
      </w:pPr>
      <w:r>
        <w:rPr>
          <w:rFonts w:ascii="David" w:hAnsi="David" w:cs="David" w:hint="cs"/>
          <w:sz w:val="36"/>
          <w:szCs w:val="36"/>
          <w:rtl/>
        </w:rPr>
        <w:t>1 כפית תמצית וניל</w:t>
      </w:r>
    </w:p>
    <w:p w:rsidR="00D91406" w:rsidRPr="001F4E5C" w:rsidRDefault="001F4E5C" w:rsidP="001F4E5C">
      <w:pPr>
        <w:rPr>
          <w:rFonts w:ascii="David" w:hAnsi="David" w:cs="David"/>
          <w:sz w:val="36"/>
          <w:szCs w:val="36"/>
          <w:rtl/>
        </w:rPr>
      </w:pPr>
      <w:r>
        <w:rPr>
          <w:rFonts w:ascii="David" w:hAnsi="David" w:cs="David" w:hint="cs"/>
          <w:sz w:val="36"/>
          <w:szCs w:val="36"/>
          <w:rtl/>
        </w:rPr>
        <w:t>300 גרם שוקולד מטבעות \ שוקולד צ'יפס</w:t>
      </w:r>
    </w:p>
    <w:p w:rsidR="00D91406" w:rsidRPr="006E4362" w:rsidRDefault="006E4362" w:rsidP="001F4E5C">
      <w:pPr>
        <w:rPr>
          <w:rFonts w:ascii="David" w:hAnsi="David" w:cs="David"/>
          <w:sz w:val="36"/>
          <w:szCs w:val="36"/>
          <w:u w:val="single"/>
          <w:rtl/>
        </w:rPr>
      </w:pPr>
      <w:r w:rsidRPr="006E4362">
        <w:rPr>
          <w:rFonts w:ascii="David" w:hAnsi="David" w:cs="David" w:hint="cs"/>
          <w:sz w:val="36"/>
          <w:szCs w:val="36"/>
          <w:u w:val="single"/>
          <w:rtl/>
        </w:rPr>
        <w:t>אופן הכנה:</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מחממים את התנור ל-190 מעלות. מרפדים 2 תבניות תנור בנייר אפייה</w:t>
      </w:r>
      <w:r w:rsidRPr="001F4E5C">
        <w:rPr>
          <w:rFonts w:ascii="David" w:eastAsia="Times New Roman" w:hAnsi="David" w:cs="David"/>
          <w:color w:val="000000"/>
          <w:sz w:val="28"/>
          <w:szCs w:val="28"/>
        </w:rPr>
        <w:t>.</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מערבבים היטב בקערה את הקמח, אבקת האפייה, הסודה לשתייה והמלח</w:t>
      </w:r>
      <w:r w:rsidRPr="001F4E5C">
        <w:rPr>
          <w:rFonts w:ascii="David" w:eastAsia="Times New Roman" w:hAnsi="David" w:cs="David"/>
          <w:color w:val="000000"/>
          <w:sz w:val="28"/>
          <w:szCs w:val="28"/>
        </w:rPr>
        <w:t>.</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שמים בקערת המיקסר את החמאה ושני סוגי הסוכר ומעבדים עם וו הגיטרה כ-4 דקות, עד שהחמאה מתרככת ומתקבל קרם אוורירי. מדי פעם מנקים את דפנות הקערה עם מרית</w:t>
      </w:r>
      <w:r w:rsidRPr="001F4E5C">
        <w:rPr>
          <w:rFonts w:ascii="David" w:eastAsia="Times New Roman" w:hAnsi="David" w:cs="David"/>
          <w:color w:val="000000"/>
          <w:sz w:val="28"/>
          <w:szCs w:val="28"/>
        </w:rPr>
        <w:t>.</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מוסיפים את הביצים ותמצית הווניל ומעבדים עד שמתקבלת תערובת אחידה (מדי פעם מנקים את דפנות הקערה). מורידים את מהירות המיקסר למינימום, מוסיפים את הקמח ומעבדים רק עד שהוא נטמע בחמאה. מוסיפים את השוקולדים ומערבבים קצרות עם כף</w:t>
      </w:r>
      <w:r w:rsidRPr="001F4E5C">
        <w:rPr>
          <w:rFonts w:ascii="David" w:eastAsia="Times New Roman" w:hAnsi="David" w:cs="David"/>
          <w:color w:val="000000"/>
          <w:sz w:val="28"/>
          <w:szCs w:val="28"/>
        </w:rPr>
        <w:t>.</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מניחים בתבניות כפות גדושות מהבצק – אין צורך לעצב אותן, היופי בעוגיות האלה הוא המראה המבולגן שלהן</w:t>
      </w:r>
      <w:r w:rsidRPr="001F4E5C">
        <w:rPr>
          <w:rFonts w:ascii="David" w:eastAsia="Times New Roman" w:hAnsi="David" w:cs="David"/>
          <w:color w:val="000000"/>
          <w:sz w:val="28"/>
          <w:szCs w:val="28"/>
        </w:rPr>
        <w:t>.</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מכניסים את התבניות למקרר לחצי שעה לפחות (בשלב זה גם אפשר להקפיא את העוגיות ולאפות אותן היישר מהמקפיא).</w:t>
      </w:r>
    </w:p>
    <w:p w:rsidR="001F4E5C" w:rsidRPr="001F4E5C" w:rsidRDefault="001F4E5C" w:rsidP="001F4E5C">
      <w:pPr>
        <w:numPr>
          <w:ilvl w:val="0"/>
          <w:numId w:val="2"/>
        </w:numPr>
        <w:spacing w:after="0" w:line="300" w:lineRule="atLeast"/>
        <w:ind w:left="0"/>
        <w:textAlignment w:val="baseline"/>
        <w:rPr>
          <w:rFonts w:ascii="David" w:eastAsia="Times New Roman" w:hAnsi="David" w:cs="David"/>
          <w:color w:val="000000"/>
          <w:sz w:val="28"/>
          <w:szCs w:val="28"/>
        </w:rPr>
      </w:pPr>
      <w:r w:rsidRPr="001F4E5C">
        <w:rPr>
          <w:rFonts w:ascii="David" w:eastAsia="Times New Roman" w:hAnsi="David" w:cs="David"/>
          <w:color w:val="000000"/>
          <w:sz w:val="28"/>
          <w:szCs w:val="28"/>
          <w:rtl/>
        </w:rPr>
        <w:t>אופים את עוגיות השוקולד צ'יפס כ-8 דקות, עד שהן מזהיבות קלות ועדיין רכות במרכז (חשוב לא לאפות אותן יותר מדי). מצננים על רשת</w:t>
      </w:r>
      <w:r w:rsidRPr="001F4E5C">
        <w:rPr>
          <w:rFonts w:ascii="David" w:eastAsia="Times New Roman" w:hAnsi="David" w:cs="David"/>
          <w:color w:val="000000"/>
          <w:sz w:val="28"/>
          <w:szCs w:val="28"/>
        </w:rPr>
        <w:t>.</w:t>
      </w:r>
    </w:p>
    <w:p w:rsidR="001F4E5C" w:rsidRPr="001F4E5C" w:rsidRDefault="001F4E5C" w:rsidP="001F4E5C">
      <w:pPr>
        <w:rPr>
          <w:rFonts w:ascii="David" w:hAnsi="David" w:cs="David"/>
          <w:sz w:val="36"/>
          <w:szCs w:val="36"/>
        </w:rPr>
      </w:pPr>
    </w:p>
    <w:sectPr w:rsidR="001F4E5C" w:rsidRPr="001F4E5C" w:rsidSect="009114D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DC" w:rsidRDefault="00E250DC" w:rsidP="006E4362">
      <w:pPr>
        <w:spacing w:after="0" w:line="240" w:lineRule="auto"/>
      </w:pPr>
      <w:r>
        <w:separator/>
      </w:r>
    </w:p>
  </w:endnote>
  <w:endnote w:type="continuationSeparator" w:id="0">
    <w:p w:rsidR="00E250DC" w:rsidRDefault="00E250DC" w:rsidP="006E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DC" w:rsidRDefault="00E250DC" w:rsidP="006E4362">
      <w:pPr>
        <w:spacing w:after="0" w:line="240" w:lineRule="auto"/>
      </w:pPr>
      <w:r>
        <w:separator/>
      </w:r>
    </w:p>
  </w:footnote>
  <w:footnote w:type="continuationSeparator" w:id="0">
    <w:p w:rsidR="00E250DC" w:rsidRDefault="00E250DC" w:rsidP="006E4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62" w:rsidRDefault="006E4362">
    <w:pPr>
      <w:pStyle w:val="a3"/>
      <w:rPr>
        <w:rtl/>
        <w:cs/>
      </w:rPr>
    </w:pPr>
    <w:r>
      <w:rPr>
        <w:rFonts w:ascii="David" w:eastAsia="Times New Roman" w:hAnsi="David" w:cs="David"/>
        <w:b/>
        <w:bCs/>
        <w:noProof/>
        <w:sz w:val="40"/>
        <w:szCs w:val="40"/>
        <w:u w:val="single"/>
      </w:rPr>
      <w:drawing>
        <wp:anchor distT="0" distB="0" distL="114300" distR="114300" simplePos="0" relativeHeight="251659264" behindDoc="1" locked="0" layoutInCell="1" allowOverlap="1" wp14:anchorId="657FC3E7" wp14:editId="718B6528">
          <wp:simplePos x="0" y="0"/>
          <wp:positionH relativeFrom="column">
            <wp:posOffset>4824730</wp:posOffset>
          </wp:positionH>
          <wp:positionV relativeFrom="paragraph">
            <wp:posOffset>-398779</wp:posOffset>
          </wp:positionV>
          <wp:extent cx="1518920" cy="2044700"/>
          <wp:effectExtent l="0" t="0" r="508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
                    <a:extLst>
                      <a:ext uri="{28A0092B-C50C-407E-A947-70E740481C1C}">
                        <a14:useLocalDpi xmlns:a14="http://schemas.microsoft.com/office/drawing/2010/main" val="0"/>
                      </a:ext>
                    </a:extLst>
                  </a:blip>
                  <a:stretch>
                    <a:fillRect/>
                  </a:stretch>
                </pic:blipFill>
                <pic:spPr>
                  <a:xfrm>
                    <a:off x="0" y="0"/>
                    <a:ext cx="1520544" cy="2046887"/>
                  </a:xfrm>
                  <a:prstGeom prst="rect">
                    <a:avLst/>
                  </a:prstGeom>
                </pic:spPr>
              </pic:pic>
            </a:graphicData>
          </a:graphic>
          <wp14:sizeRelH relativeFrom="page">
            <wp14:pctWidth>0</wp14:pctWidth>
          </wp14:sizeRelH>
          <wp14:sizeRelV relativeFrom="page">
            <wp14:pctHeight>0</wp14:pctHeight>
          </wp14:sizeRelV>
        </wp:anchor>
      </w:drawing>
    </w:r>
  </w:p>
  <w:p w:rsidR="006E4362" w:rsidRDefault="006E43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6AD5"/>
    <w:multiLevelType w:val="multilevel"/>
    <w:tmpl w:val="8BC6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7473C"/>
    <w:multiLevelType w:val="multilevel"/>
    <w:tmpl w:val="04D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62"/>
    <w:rsid w:val="001F4E5C"/>
    <w:rsid w:val="006E4362"/>
    <w:rsid w:val="006E7172"/>
    <w:rsid w:val="009114DC"/>
    <w:rsid w:val="00B52657"/>
    <w:rsid w:val="00D91406"/>
    <w:rsid w:val="00E250DC"/>
    <w:rsid w:val="00E36D7C"/>
    <w:rsid w:val="00EC02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62"/>
    <w:pPr>
      <w:tabs>
        <w:tab w:val="center" w:pos="4153"/>
        <w:tab w:val="right" w:pos="8306"/>
      </w:tabs>
      <w:spacing w:after="0" w:line="240" w:lineRule="auto"/>
    </w:pPr>
  </w:style>
  <w:style w:type="character" w:customStyle="1" w:styleId="a4">
    <w:name w:val="כותרת עליונה תו"/>
    <w:basedOn w:val="a0"/>
    <w:link w:val="a3"/>
    <w:uiPriority w:val="99"/>
    <w:rsid w:val="006E4362"/>
  </w:style>
  <w:style w:type="paragraph" w:styleId="a5">
    <w:name w:val="footer"/>
    <w:basedOn w:val="a"/>
    <w:link w:val="a6"/>
    <w:uiPriority w:val="99"/>
    <w:unhideWhenUsed/>
    <w:rsid w:val="006E4362"/>
    <w:pPr>
      <w:tabs>
        <w:tab w:val="center" w:pos="4153"/>
        <w:tab w:val="right" w:pos="8306"/>
      </w:tabs>
      <w:spacing w:after="0" w:line="240" w:lineRule="auto"/>
    </w:pPr>
  </w:style>
  <w:style w:type="character" w:customStyle="1" w:styleId="a6">
    <w:name w:val="כותרת תחתונה תו"/>
    <w:basedOn w:val="a0"/>
    <w:link w:val="a5"/>
    <w:uiPriority w:val="99"/>
    <w:rsid w:val="006E4362"/>
  </w:style>
  <w:style w:type="paragraph" w:styleId="a7">
    <w:name w:val="Balloon Text"/>
    <w:basedOn w:val="a"/>
    <w:link w:val="a8"/>
    <w:uiPriority w:val="99"/>
    <w:semiHidden/>
    <w:unhideWhenUsed/>
    <w:rsid w:val="006E436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4362"/>
    <w:rPr>
      <w:rFonts w:ascii="Tahoma" w:hAnsi="Tahoma" w:cs="Tahoma"/>
      <w:sz w:val="16"/>
      <w:szCs w:val="16"/>
    </w:rPr>
  </w:style>
  <w:style w:type="paragraph" w:styleId="NormalWeb">
    <w:name w:val="Normal (Web)"/>
    <w:basedOn w:val="a"/>
    <w:uiPriority w:val="99"/>
    <w:semiHidden/>
    <w:unhideWhenUsed/>
    <w:rsid w:val="001F4E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62"/>
    <w:pPr>
      <w:tabs>
        <w:tab w:val="center" w:pos="4153"/>
        <w:tab w:val="right" w:pos="8306"/>
      </w:tabs>
      <w:spacing w:after="0" w:line="240" w:lineRule="auto"/>
    </w:pPr>
  </w:style>
  <w:style w:type="character" w:customStyle="1" w:styleId="a4">
    <w:name w:val="כותרת עליונה תו"/>
    <w:basedOn w:val="a0"/>
    <w:link w:val="a3"/>
    <w:uiPriority w:val="99"/>
    <w:rsid w:val="006E4362"/>
  </w:style>
  <w:style w:type="paragraph" w:styleId="a5">
    <w:name w:val="footer"/>
    <w:basedOn w:val="a"/>
    <w:link w:val="a6"/>
    <w:uiPriority w:val="99"/>
    <w:unhideWhenUsed/>
    <w:rsid w:val="006E4362"/>
    <w:pPr>
      <w:tabs>
        <w:tab w:val="center" w:pos="4153"/>
        <w:tab w:val="right" w:pos="8306"/>
      </w:tabs>
      <w:spacing w:after="0" w:line="240" w:lineRule="auto"/>
    </w:pPr>
  </w:style>
  <w:style w:type="character" w:customStyle="1" w:styleId="a6">
    <w:name w:val="כותרת תחתונה תו"/>
    <w:basedOn w:val="a0"/>
    <w:link w:val="a5"/>
    <w:uiPriority w:val="99"/>
    <w:rsid w:val="006E4362"/>
  </w:style>
  <w:style w:type="paragraph" w:styleId="a7">
    <w:name w:val="Balloon Text"/>
    <w:basedOn w:val="a"/>
    <w:link w:val="a8"/>
    <w:uiPriority w:val="99"/>
    <w:semiHidden/>
    <w:unhideWhenUsed/>
    <w:rsid w:val="006E436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4362"/>
    <w:rPr>
      <w:rFonts w:ascii="Tahoma" w:hAnsi="Tahoma" w:cs="Tahoma"/>
      <w:sz w:val="16"/>
      <w:szCs w:val="16"/>
    </w:rPr>
  </w:style>
  <w:style w:type="paragraph" w:styleId="NormalWeb">
    <w:name w:val="Normal (Web)"/>
    <w:basedOn w:val="a"/>
    <w:uiPriority w:val="99"/>
    <w:semiHidden/>
    <w:unhideWhenUsed/>
    <w:rsid w:val="001F4E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5480">
      <w:bodyDiv w:val="1"/>
      <w:marLeft w:val="0"/>
      <w:marRight w:val="0"/>
      <w:marTop w:val="0"/>
      <w:marBottom w:val="0"/>
      <w:divBdr>
        <w:top w:val="none" w:sz="0" w:space="0" w:color="auto"/>
        <w:left w:val="none" w:sz="0" w:space="0" w:color="auto"/>
        <w:bottom w:val="none" w:sz="0" w:space="0" w:color="auto"/>
        <w:right w:val="none" w:sz="0" w:space="0" w:color="auto"/>
      </w:divBdr>
    </w:div>
    <w:div w:id="8252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945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 קום</dc:creator>
  <cp:lastModifiedBy>מאי קום</cp:lastModifiedBy>
  <cp:revision>2</cp:revision>
  <dcterms:created xsi:type="dcterms:W3CDTF">2016-07-27T15:32:00Z</dcterms:created>
  <dcterms:modified xsi:type="dcterms:W3CDTF">2016-07-27T15:32:00Z</dcterms:modified>
</cp:coreProperties>
</file>